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26" w:rsidRPr="00D21026" w:rsidRDefault="00D21026" w:rsidP="00D21026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D2102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ДІАГНОСТИКА ВЕРБАЛЬНОЇ КРЕАТИВНОСТІ (методика С. Медника, адаптована А.Н. Вороніним, 1994)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D21026" w:rsidRPr="00D21026" w:rsidTr="00D21026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Методика проводиться як в індивідуальному, так і в груповому варіанті. Час на виконання завдань не обмежується, але заохочуються тимчасові витрати на кожну трійку слів не більше 2-3 хв.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Інструкція до тесту: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Вам пропонуються трійки слів, до яких необхідно підібрати ще одне слово так, щоб воно поєднувалося з кожним з трьох запропонованих слів. Наприклад, для трійки слів "гучна - правда - повільно" відповіддю може служити слово "говорити" (голосно говорити, говорити правду, повільно говорити). Ви можете змінювати слова граматично і використовувати прийменники не змінюючи при цьому самі слова як частини мови.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Постарайтеся, щоб ваші відповіді були якомога оригінальніше і яскравіше, </w:t>
            </w: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спробуйте подолати стереотипи і придумати щось нове. Постарайтеся придумати максимальну кількість відповідей на кожну трійку слів.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Інтерпретація результатів тестування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Для оцінки результатів тестування пропонується наступний алгоритм дій. Необхідно зіставити відповіді випробовуваних з наявними типовими відповідями і при знаходженні схожого типу привласнити даному відповіді оригінальність, зазначену в списку. Якщо в списку немає такого слова, то оригінальність даної відповіді вважається рівною 1,00.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Індекс оригінальності підраховується як середнє арифметичне оригінальності всіх відповідей. Кількість відповідей може не збігатися з кількістю "трійок слів", так як в одних випадках випробовувані можуть дати декілька відповідей, а в інших - не дати жодного.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Індекс унікальності дорівнює кількості всіх унікальних (що не мають аналогів в типовому переліку) відповідей.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Використовуючи процентну шкалу, побудовану для цих індексів і показника "кількість відповідей" (індексу продуктивності), можна визначити місце даної людини щодо контрольної вибірки і, відповідно, зробити висновок про ступінь розвитку у нього вербальної креативності та продуктивності: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87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1"/>
              <w:gridCol w:w="1210"/>
              <w:gridCol w:w="1210"/>
              <w:gridCol w:w="1383"/>
              <w:gridCol w:w="1383"/>
              <w:gridCol w:w="1210"/>
              <w:gridCol w:w="1123"/>
            </w:tblGrid>
            <w:tr w:rsidR="00D21026" w:rsidRPr="00D21026">
              <w:trPr>
                <w:trHeight w:val="453"/>
              </w:trPr>
              <w:tc>
                <w:tcPr>
                  <w:tcW w:w="1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2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0%</w:t>
                  </w:r>
                </w:p>
              </w:tc>
              <w:tc>
                <w:tcPr>
                  <w:tcW w:w="12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20%</w:t>
                  </w:r>
                </w:p>
              </w:tc>
              <w:tc>
                <w:tcPr>
                  <w:tcW w:w="13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40%</w:t>
                  </w:r>
                </w:p>
              </w:tc>
              <w:tc>
                <w:tcPr>
                  <w:tcW w:w="13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60%</w:t>
                  </w:r>
                </w:p>
              </w:tc>
              <w:tc>
                <w:tcPr>
                  <w:tcW w:w="12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80%</w:t>
                  </w:r>
                </w:p>
              </w:tc>
              <w:tc>
                <w:tcPr>
                  <w:tcW w:w="11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100%</w:t>
                  </w:r>
                </w:p>
              </w:tc>
            </w:tr>
            <w:tr w:rsidR="00D21026" w:rsidRPr="00D21026">
              <w:trPr>
                <w:trHeight w:val="393"/>
              </w:trPr>
              <w:tc>
                <w:tcPr>
                  <w:tcW w:w="1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0,94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0,91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0,86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0,81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0,61</w:t>
                  </w:r>
                </w:p>
              </w:tc>
            </w:tr>
            <w:tr w:rsidR="00D21026" w:rsidRPr="00D21026">
              <w:trPr>
                <w:trHeight w:val="420"/>
              </w:trPr>
              <w:tc>
                <w:tcPr>
                  <w:tcW w:w="1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</w:tr>
            <w:tr w:rsidR="00D21026" w:rsidRPr="00D21026">
              <w:trPr>
                <w:trHeight w:val="420"/>
              </w:trPr>
              <w:tc>
                <w:tcPr>
                  <w:tcW w:w="1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10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Примітка: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1 - відсоток людей, результати яких перевищують зазначений рівень;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2 - значення індексу оригінальності;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3 - значення індексу унікальності;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4 - кількість відповідей.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Приклад інтерпретації результатів:</w:t>
            </w:r>
            <w:r w:rsidRPr="00D21026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якщо у випробуваного сума оригінальних відповідей склала 20,25 і все в його протоколі 25 відповідей, то індекс оригінальності складе 0,81. Припустимо, що кількість унікальних відповідей цього випробуваного дорівнює 16. Враховуючи, що основним показником є </w:t>
            </w:r>
            <w:r w:rsidRPr="00D21026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​​</w:t>
            </w:r>
            <w:r w:rsidRPr="00D21026">
              <w:rPr>
                <w:rFonts w:ascii="Verdana" w:eastAsia="Times New Roman" w:hAnsi="Verdana" w:cs="Verdana"/>
                <w:sz w:val="20"/>
                <w:szCs w:val="20"/>
                <w:lang w:eastAsia="ru-RU"/>
              </w:rPr>
              <w:t>індекс оригінальності, можна зробити висновок, що да</w:t>
            </w: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людина за рівнем свого вербального творчого потенціалу знаходиться між 60 і 80% досліджуваних з контрольної вибірки, тобто 70% вибірки володіють сумарним показником вербальної креативності вище, ніж у нього.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Індекс унікальності тут показує, скільки нових рішень здатний запропонувати випробуваний в загальній масі виконаних завдань.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Кількість відповідей показує, насамперед, ступінь вербальної продуктивності і свідчить про рівень понятійного мислення. Крім того, цей індекс в значній мірі корелює з мотивацією досягнення, тобто чим вище кількість відповідей, тим вище особиста мотивація досягнення випробуваного.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СТИМУЛЬНО-РЕЄСТРАЦІЙНИЙ БЛАНК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Прізвище, ініціали _________________________________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Вік _______ Група ____________ Дата _______________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Вам пропонуються трійки слів, до яких необхідно підібрати ще одне слово так, щоб воно поєднувалося з кожним з трьох запропонованих слів.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Відповіді записуйте до бланку відповідей в рядок з відповідним номером.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СТИМУЛЬНІ ТРІЙКИ СЛІВ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1. випадкова - гора - довгоочікувана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2. вечірня - папір - стінна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3. назад - батьківщина - шлях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4. далеко - сліпий - майбутнє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5. народна - страх - світова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6. гроші - квиток - вільне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7. людина - погони - завод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8. двері - довіра - швидко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 9. друг - місто - коло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 10. поїзд - купити - паперовий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"/>
              <w:gridCol w:w="1455"/>
              <w:gridCol w:w="2295"/>
              <w:gridCol w:w="435"/>
              <w:gridCol w:w="1755"/>
              <w:gridCol w:w="2010"/>
            </w:tblGrid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Слово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Словосполучення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Слово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Словосполучення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21026" w:rsidRPr="00D21026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1026" w:rsidRPr="00D21026" w:rsidRDefault="00D21026" w:rsidP="00D2102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2102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ТИПОВИЙ ПЕРЕЛІК ВІДПОВІДЕЙ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(варіанти відповідей та їх оригінальність)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1</w:t>
            </w: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Випадкова - гора - довгоочікувана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Бесіда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Вершина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Сходження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Зустріч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Висота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Газета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Гроза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Гроші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Дощ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Дорога 0,91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Жінка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Знайомство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Лавина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Любов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Мрія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Знахідка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Обвал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Хмара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Відпочинок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Відпустка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падіння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Афіша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Газета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Картина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Гарний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Оголошення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Друк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Вечірня - папір - стінна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Лист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Перемога 0,92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Подарунок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Поїздка 0,79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Підкорення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Допомога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Похід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Привал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Прогулянка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Птах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Путівка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Подорож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Шлях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Робота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Радість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Сніг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Подія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Стежка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Удача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Людина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Реклама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Сенсація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Повідомлення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Туалет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Фотографія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Повернутись-батьківщина-шлях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Майбутнє 0,91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Напрям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Повернутися 0,93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Ностальгія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Бачити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Відправитися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Повернення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Поїзд 0,78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Кордон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Радість 0,91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Далеко 0,87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Літак 0,96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Рушити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Збиратися 0,76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Будинок 0,37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Солдат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Дорога 0,67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Прагнення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Їхати 0,85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Син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Кличе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Туга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Йти 0,83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Хотіти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Еміграція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Далеко - сліпий - майбутнє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Біда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Безнадійно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Віра 0,91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Вести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Погляд 0,61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Бачити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Рух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Дощ 0,89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Друг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Зір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Йти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Мрія 0,91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Музикант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Думка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Біда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Битва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Війна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Воля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Єдність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Життя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Історія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Катастрофа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Компанія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Криза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Легенда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Медицина 0,92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Поголос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Народна-страх-світова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Надія 0,89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Перспектива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План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Поводир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Передбачати 0,86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Шлях 0,86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Радість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Випадок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Дивитися 0,82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Страх 0,91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Доля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Щастя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Удача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Людина 0,89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Пісня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Перемога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Політика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Правда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Проблема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Революція 0,93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Казка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Скорбота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Слава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Подія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Трагедія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Втрата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6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Гроші - квиток - вільне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Великий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Взяти 0,92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 0,03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Вхід 0,86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Виграш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Гроші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Мати 0,83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Використовувати 0,94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Каса 0,86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Кіно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Купе 0,92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Купити 0,94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Зайвий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Багато 0,92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Знаходити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обмін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Армія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Великий 0,91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Важливий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Вахтер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Борг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Золотий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Йде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Конверсія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Гарний 0,94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Купити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Начальник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Новий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Оборонний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Людина-погони-завод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Відпустка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Відсутність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Подарувати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Поїзд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Поїздка 0,81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Купувати 0,92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Отримати 0,89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Відвідання 0,83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Втратити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Придбати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Продаж 0,92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Проїзд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Подорож 0,78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Літак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Ціна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Людина 0,92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Військовий 0,00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Військпредом 0,93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ВПК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Дисципліна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Зброя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Офіцер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Охорона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Служити 0,88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Солдат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Старий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Побачити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Честь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Ящик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Двері-довіра-швидко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Автомобіль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Великий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Взаєморозуміння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Війна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Входити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Виходити 0,89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Друг 0,97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Завоювати 0,94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Закрити 0,94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Зіпсувати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Ламати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Квиток 0,90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Близький 0,50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Великий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Важливий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Чудовий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Увійти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Зустріч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Знайомий 0,71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Йти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Цікавий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Гарний 0,90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Кращий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Улюблений 0,74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Маленький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Метро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Милий 0,95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Друг - місто - коло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Знаходити 0,89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Відкривати 0,00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Підняти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Отримати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Користуватися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Втратити 0,87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Придбати 0,94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Пройти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Розкрити 0,97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Зламати 0,91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Далекий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Дорогий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Друг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Єдиний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Їхати 0,90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Забутий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Замкнуте 0,90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Мій 0,79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Наш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Спілкування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Покинути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Почесний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Рідна 0,90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Серце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Старий 0,88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Хороший 0,95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Трійка слів № 10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Поїзд - купити - паперовий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Білий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Квиток 0,00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Близький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Будинок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Журнал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Змій 0,98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Іграшка 0,92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Книга 0,99 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Макет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Пакет 0,93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Рушник 0,98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Проїзний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Розклад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Серветка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Собака 0,99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Стакан 0,93</w:t>
            </w:r>
          </w:p>
          <w:p w:rsidR="00D21026" w:rsidRPr="00D21026" w:rsidRDefault="00D21026" w:rsidP="00D210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10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Товар 0,98</w:t>
            </w:r>
          </w:p>
        </w:tc>
      </w:tr>
    </w:tbl>
    <w:p w:rsidR="003968E7" w:rsidRDefault="003968E7"/>
    <w:sectPr w:rsidR="003968E7" w:rsidSect="0039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026"/>
    <w:rsid w:val="003968E7"/>
    <w:rsid w:val="00D2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1026"/>
  </w:style>
  <w:style w:type="paragraph" w:styleId="a3">
    <w:name w:val="Normal (Web)"/>
    <w:basedOn w:val="a"/>
    <w:uiPriority w:val="99"/>
    <w:unhideWhenUsed/>
    <w:rsid w:val="00D2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951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6769</Characters>
  <Application>Microsoft Office Word</Application>
  <DocSecurity>0</DocSecurity>
  <Lines>56</Lines>
  <Paragraphs>15</Paragraphs>
  <ScaleCrop>false</ScaleCrop>
  <Company>Krokoz™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тлзе</dc:creator>
  <cp:keywords/>
  <dc:description/>
  <cp:lastModifiedBy>тлзе</cp:lastModifiedBy>
  <cp:revision>1</cp:revision>
  <dcterms:created xsi:type="dcterms:W3CDTF">2015-03-10T08:35:00Z</dcterms:created>
  <dcterms:modified xsi:type="dcterms:W3CDTF">2015-03-10T08:37:00Z</dcterms:modified>
</cp:coreProperties>
</file>